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65A" w:rsidRPr="00F90345" w:rsidRDefault="003C065A" w:rsidP="003C065A">
      <w:pPr>
        <w:autoSpaceDE w:val="0"/>
        <w:autoSpaceDN w:val="0"/>
        <w:adjustRightInd w:val="0"/>
        <w:jc w:val="center"/>
        <w:rPr>
          <w:rFonts w:ascii="Century Gothic" w:hAnsi="Century Gothic" w:cs="Palatino-Roman"/>
          <w:b/>
          <w:sz w:val="32"/>
          <w:szCs w:val="32"/>
        </w:rPr>
      </w:pPr>
      <w:r w:rsidRPr="00F90345">
        <w:rPr>
          <w:rFonts w:ascii="Century Gothic" w:hAnsi="Century Gothic" w:cs="Palatino-Roman"/>
          <w:b/>
          <w:sz w:val="32"/>
          <w:szCs w:val="32"/>
        </w:rPr>
        <w:t>What’s in my food?</w:t>
      </w:r>
    </w:p>
    <w:p w:rsidR="003C065A" w:rsidRDefault="003C065A" w:rsidP="003C065A">
      <w:pPr>
        <w:autoSpaceDE w:val="0"/>
        <w:autoSpaceDN w:val="0"/>
        <w:adjustRightInd w:val="0"/>
        <w:rPr>
          <w:rFonts w:ascii="Century Gothic" w:hAnsi="Century Gothic" w:cs="Palatino-Roman"/>
          <w:b/>
          <w:sz w:val="22"/>
          <w:szCs w:val="22"/>
        </w:rPr>
      </w:pPr>
    </w:p>
    <w:p w:rsidR="003C065A" w:rsidRDefault="003C065A" w:rsidP="003C065A">
      <w:pPr>
        <w:autoSpaceDE w:val="0"/>
        <w:autoSpaceDN w:val="0"/>
        <w:adjustRightInd w:val="0"/>
        <w:rPr>
          <w:rFonts w:ascii="Century Gothic" w:hAnsi="Century Gothic" w:cs="Palatino-Roman"/>
          <w:b/>
          <w:sz w:val="22"/>
          <w:szCs w:val="22"/>
        </w:rPr>
      </w:pPr>
    </w:p>
    <w:p w:rsidR="003C065A" w:rsidRPr="008B3AA9" w:rsidRDefault="003C065A" w:rsidP="003C065A">
      <w:pPr>
        <w:autoSpaceDE w:val="0"/>
        <w:autoSpaceDN w:val="0"/>
        <w:adjustRightInd w:val="0"/>
        <w:rPr>
          <w:rFonts w:ascii="Century Gothic" w:hAnsi="Century Gothic" w:cs="Palatino-Roman"/>
          <w:b/>
          <w:sz w:val="22"/>
          <w:szCs w:val="22"/>
        </w:rPr>
      </w:pPr>
      <w:r w:rsidRPr="008B3AA9">
        <w:rPr>
          <w:rFonts w:ascii="Century Gothic" w:hAnsi="Century Gothic" w:cs="Palatino-Roman"/>
          <w:b/>
          <w:sz w:val="22"/>
          <w:szCs w:val="22"/>
        </w:rPr>
        <w:t>Leading Question:</w:t>
      </w:r>
    </w:p>
    <w:p w:rsidR="003C065A" w:rsidRPr="008B3AA9" w:rsidRDefault="003C065A" w:rsidP="003C065A">
      <w:pPr>
        <w:autoSpaceDE w:val="0"/>
        <w:autoSpaceDN w:val="0"/>
        <w:adjustRightInd w:val="0"/>
        <w:spacing w:line="360" w:lineRule="auto"/>
        <w:rPr>
          <w:rFonts w:ascii="Century Gothic" w:hAnsi="Century Gothic" w:cs="Palatino-Roman"/>
          <w:sz w:val="22"/>
          <w:szCs w:val="22"/>
        </w:rPr>
      </w:pPr>
      <w:r w:rsidRPr="008B3AA9">
        <w:rPr>
          <w:rFonts w:ascii="Century Gothic" w:hAnsi="Century Gothic" w:cs="Palatino-Roman"/>
          <w:sz w:val="22"/>
          <w:szCs w:val="22"/>
        </w:rPr>
        <w:t>Genetically modified microorganisms are used in many biotechnological applications that benefit humans, in areas such as food production. Should we be producing and eating genetically modified food and should suppliers be required to label foods that have been modified using microorganisms, so that consumers can make more informed decisions about the food they eat? Why or why not?</w:t>
      </w:r>
    </w:p>
    <w:p w:rsidR="003C065A" w:rsidRPr="008B3AA9" w:rsidRDefault="003C065A" w:rsidP="003C065A">
      <w:pPr>
        <w:autoSpaceDE w:val="0"/>
        <w:autoSpaceDN w:val="0"/>
        <w:adjustRightInd w:val="0"/>
        <w:rPr>
          <w:rFonts w:ascii="Century Gothic" w:hAnsi="Century Gothic" w:cs="Palatino-Roman"/>
          <w:sz w:val="22"/>
          <w:szCs w:val="22"/>
        </w:rPr>
      </w:pPr>
    </w:p>
    <w:p w:rsidR="003C065A" w:rsidRPr="008B3AA9" w:rsidRDefault="003C065A" w:rsidP="003C065A">
      <w:pPr>
        <w:autoSpaceDE w:val="0"/>
        <w:autoSpaceDN w:val="0"/>
        <w:adjustRightInd w:val="0"/>
        <w:rPr>
          <w:rFonts w:ascii="Century Gothic" w:hAnsi="Century Gothic" w:cs="Palatino-Roman"/>
          <w:b/>
          <w:sz w:val="22"/>
          <w:szCs w:val="22"/>
        </w:rPr>
      </w:pPr>
      <w:r w:rsidRPr="008B3AA9">
        <w:rPr>
          <w:rFonts w:ascii="Century Gothic" w:hAnsi="Century Gothic" w:cs="Palatino-Roman"/>
          <w:b/>
          <w:sz w:val="22"/>
          <w:szCs w:val="22"/>
        </w:rPr>
        <w:t xml:space="preserve">What do we need to </w:t>
      </w:r>
      <w:proofErr w:type="gramStart"/>
      <w:r w:rsidRPr="008B3AA9">
        <w:rPr>
          <w:rFonts w:ascii="Century Gothic" w:hAnsi="Century Gothic" w:cs="Palatino-Roman"/>
          <w:b/>
          <w:sz w:val="22"/>
          <w:szCs w:val="22"/>
        </w:rPr>
        <w:t>know:</w:t>
      </w:r>
      <w:proofErr w:type="gramEnd"/>
    </w:p>
    <w:p w:rsidR="003C065A" w:rsidRPr="008B3AA9" w:rsidRDefault="003C065A" w:rsidP="003C065A">
      <w:pPr>
        <w:pStyle w:val="ListParagraph"/>
        <w:numPr>
          <w:ilvl w:val="0"/>
          <w:numId w:val="1"/>
        </w:numPr>
        <w:autoSpaceDE w:val="0"/>
        <w:autoSpaceDN w:val="0"/>
        <w:adjustRightInd w:val="0"/>
        <w:rPr>
          <w:rFonts w:ascii="Century Gothic" w:hAnsi="Century Gothic" w:cs="Palatino-Roman"/>
          <w:sz w:val="22"/>
          <w:szCs w:val="22"/>
        </w:rPr>
      </w:pPr>
      <w:r w:rsidRPr="008B3AA9">
        <w:rPr>
          <w:rFonts w:ascii="Century Gothic" w:hAnsi="Century Gothic" w:cs="Palatino-Roman"/>
          <w:sz w:val="22"/>
          <w:szCs w:val="22"/>
        </w:rPr>
        <w:t>How is bacteria used to modify foods? What is a genetically modified microorganism?</w:t>
      </w:r>
    </w:p>
    <w:p w:rsidR="003C065A" w:rsidRPr="008B3AA9" w:rsidRDefault="003C065A" w:rsidP="003C065A">
      <w:pPr>
        <w:pStyle w:val="ListParagraph"/>
        <w:numPr>
          <w:ilvl w:val="0"/>
          <w:numId w:val="1"/>
        </w:numPr>
        <w:autoSpaceDE w:val="0"/>
        <w:autoSpaceDN w:val="0"/>
        <w:adjustRightInd w:val="0"/>
        <w:rPr>
          <w:rFonts w:ascii="Century Gothic" w:hAnsi="Century Gothic" w:cs="Palatino-Roman"/>
          <w:sz w:val="22"/>
          <w:szCs w:val="22"/>
        </w:rPr>
      </w:pPr>
      <w:r w:rsidRPr="008B3AA9">
        <w:rPr>
          <w:rFonts w:ascii="Century Gothic" w:hAnsi="Century Gothic" w:cs="Palatino-Roman"/>
          <w:sz w:val="22"/>
          <w:szCs w:val="22"/>
        </w:rPr>
        <w:t>What foods do we eat that are “modified?”</w:t>
      </w:r>
    </w:p>
    <w:p w:rsidR="003C065A" w:rsidRPr="008B3AA9" w:rsidRDefault="003C065A" w:rsidP="003C065A">
      <w:pPr>
        <w:pStyle w:val="ListParagraph"/>
        <w:numPr>
          <w:ilvl w:val="0"/>
          <w:numId w:val="1"/>
        </w:numPr>
        <w:autoSpaceDE w:val="0"/>
        <w:autoSpaceDN w:val="0"/>
        <w:adjustRightInd w:val="0"/>
        <w:rPr>
          <w:rFonts w:ascii="Century Gothic" w:hAnsi="Century Gothic" w:cs="Palatino-Roman"/>
          <w:sz w:val="22"/>
          <w:szCs w:val="22"/>
        </w:rPr>
      </w:pPr>
      <w:r w:rsidRPr="008B3AA9">
        <w:rPr>
          <w:rFonts w:ascii="Century Gothic" w:hAnsi="Century Gothic" w:cs="Palatino-Roman"/>
          <w:sz w:val="22"/>
          <w:szCs w:val="22"/>
        </w:rPr>
        <w:t>What other factors come into play? (human health, environment, economics, politics, technology)</w:t>
      </w:r>
    </w:p>
    <w:p w:rsidR="003C065A" w:rsidRPr="008B3AA9" w:rsidRDefault="003C065A" w:rsidP="003C065A">
      <w:pPr>
        <w:pStyle w:val="ListParagraph"/>
        <w:numPr>
          <w:ilvl w:val="0"/>
          <w:numId w:val="1"/>
        </w:numPr>
        <w:autoSpaceDE w:val="0"/>
        <w:autoSpaceDN w:val="0"/>
        <w:adjustRightInd w:val="0"/>
        <w:rPr>
          <w:rFonts w:ascii="Century Gothic" w:hAnsi="Century Gothic" w:cs="Palatino-Roman"/>
          <w:sz w:val="22"/>
          <w:szCs w:val="22"/>
        </w:rPr>
      </w:pPr>
      <w:r w:rsidRPr="008B3AA9">
        <w:rPr>
          <w:rFonts w:ascii="Century Gothic" w:hAnsi="Century Gothic" w:cs="Palatino-Roman"/>
          <w:sz w:val="22"/>
          <w:szCs w:val="22"/>
        </w:rPr>
        <w:t>How is the food industry regulated?</w:t>
      </w:r>
    </w:p>
    <w:p w:rsidR="003C065A" w:rsidRPr="008B3AA9" w:rsidRDefault="003C065A" w:rsidP="003C065A">
      <w:pPr>
        <w:pStyle w:val="ListParagraph"/>
        <w:numPr>
          <w:ilvl w:val="0"/>
          <w:numId w:val="1"/>
        </w:numPr>
        <w:autoSpaceDE w:val="0"/>
        <w:autoSpaceDN w:val="0"/>
        <w:adjustRightInd w:val="0"/>
        <w:rPr>
          <w:rFonts w:ascii="Century Gothic" w:hAnsi="Century Gothic" w:cs="Palatino-Roman"/>
          <w:sz w:val="22"/>
          <w:szCs w:val="22"/>
        </w:rPr>
      </w:pPr>
      <w:r w:rsidRPr="008B3AA9">
        <w:rPr>
          <w:rFonts w:ascii="Century Gothic" w:hAnsi="Century Gothic" w:cs="Palatino-Roman"/>
          <w:sz w:val="22"/>
          <w:szCs w:val="22"/>
        </w:rPr>
        <w:t>How is the food that we buy at the grocery store regulated/labelled?</w:t>
      </w:r>
    </w:p>
    <w:p w:rsidR="003C065A" w:rsidRPr="008B3AA9" w:rsidRDefault="003C065A" w:rsidP="003C065A">
      <w:pPr>
        <w:autoSpaceDE w:val="0"/>
        <w:autoSpaceDN w:val="0"/>
        <w:adjustRightInd w:val="0"/>
        <w:rPr>
          <w:rFonts w:ascii="Century Gothic" w:hAnsi="Century Gothic" w:cs="Palatino-Roman"/>
          <w:sz w:val="22"/>
          <w:szCs w:val="22"/>
        </w:rPr>
      </w:pPr>
    </w:p>
    <w:p w:rsidR="003C065A" w:rsidRPr="008B3AA9" w:rsidRDefault="003C065A" w:rsidP="003C065A">
      <w:pPr>
        <w:autoSpaceDE w:val="0"/>
        <w:autoSpaceDN w:val="0"/>
        <w:adjustRightInd w:val="0"/>
        <w:rPr>
          <w:rFonts w:ascii="Century Gothic" w:hAnsi="Century Gothic" w:cs="Palatino-Roman"/>
          <w:sz w:val="22"/>
          <w:szCs w:val="22"/>
        </w:rPr>
      </w:pPr>
      <w:r w:rsidRPr="008B3AA9">
        <w:rPr>
          <w:rFonts w:ascii="Century Gothic" w:hAnsi="Century Gothic" w:cs="Palatino-Roman"/>
          <w:b/>
          <w:sz w:val="22"/>
          <w:szCs w:val="22"/>
          <w:u w:val="single"/>
        </w:rPr>
        <w:t xml:space="preserve">Part 1: </w:t>
      </w:r>
      <w:r>
        <w:rPr>
          <w:rFonts w:ascii="Century Gothic" w:hAnsi="Century Gothic" w:cs="Palatino-Roman"/>
          <w:b/>
          <w:sz w:val="22"/>
          <w:szCs w:val="22"/>
          <w:u w:val="single"/>
        </w:rPr>
        <w:t>Read</w:t>
      </w:r>
      <w:r w:rsidRPr="008B3AA9">
        <w:rPr>
          <w:rFonts w:ascii="Century Gothic" w:hAnsi="Century Gothic" w:cs="Palatino-Roman"/>
          <w:b/>
          <w:sz w:val="22"/>
          <w:szCs w:val="22"/>
          <w:u w:val="single"/>
        </w:rPr>
        <w:t xml:space="preserve"> the following article</w:t>
      </w:r>
      <w:r w:rsidRPr="008B3AA9">
        <w:rPr>
          <w:rFonts w:ascii="Century Gothic" w:hAnsi="Century Gothic" w:cs="Palatino-Roman"/>
          <w:sz w:val="22"/>
          <w:szCs w:val="22"/>
        </w:rPr>
        <w:t>:</w:t>
      </w:r>
    </w:p>
    <w:p w:rsidR="003C065A" w:rsidRPr="008B3AA9" w:rsidRDefault="003C065A" w:rsidP="003C065A">
      <w:pPr>
        <w:pStyle w:val="ListParagraph"/>
        <w:numPr>
          <w:ilvl w:val="0"/>
          <w:numId w:val="2"/>
        </w:numPr>
        <w:autoSpaceDE w:val="0"/>
        <w:autoSpaceDN w:val="0"/>
        <w:adjustRightInd w:val="0"/>
        <w:rPr>
          <w:rFonts w:ascii="Century Gothic" w:hAnsi="Century Gothic" w:cs="Palatino-Roman"/>
          <w:sz w:val="22"/>
          <w:szCs w:val="22"/>
        </w:rPr>
      </w:pPr>
      <w:r w:rsidRPr="008B3AA9">
        <w:rPr>
          <w:rFonts w:ascii="Century Gothic" w:hAnsi="Century Gothic" w:cs="Palatino-Roman"/>
          <w:sz w:val="22"/>
          <w:szCs w:val="22"/>
        </w:rPr>
        <w:t xml:space="preserve">I will print it for you. </w:t>
      </w:r>
    </w:p>
    <w:p w:rsidR="003C065A" w:rsidRPr="008B3AA9" w:rsidRDefault="003C065A" w:rsidP="003C065A">
      <w:pPr>
        <w:pStyle w:val="ListParagraph"/>
        <w:numPr>
          <w:ilvl w:val="0"/>
          <w:numId w:val="2"/>
        </w:numPr>
        <w:autoSpaceDE w:val="0"/>
        <w:autoSpaceDN w:val="0"/>
        <w:adjustRightInd w:val="0"/>
        <w:rPr>
          <w:rFonts w:ascii="Century Gothic" w:hAnsi="Century Gothic" w:cs="Palatino-Roman"/>
          <w:sz w:val="22"/>
          <w:szCs w:val="22"/>
        </w:rPr>
      </w:pPr>
      <w:r w:rsidRPr="008B3AA9">
        <w:rPr>
          <w:rFonts w:ascii="Century Gothic" w:hAnsi="Century Gothic" w:cs="Palatino-Roman"/>
          <w:sz w:val="22"/>
          <w:szCs w:val="22"/>
        </w:rPr>
        <w:t>Highlight (main argument, claims, evidence, results, conclusions, recommendations) with different colours.</w:t>
      </w:r>
    </w:p>
    <w:p w:rsidR="003C065A" w:rsidRPr="00F168B7" w:rsidRDefault="003C065A" w:rsidP="003C065A">
      <w:pPr>
        <w:pStyle w:val="ListParagraph"/>
        <w:numPr>
          <w:ilvl w:val="0"/>
          <w:numId w:val="2"/>
        </w:numPr>
        <w:autoSpaceDE w:val="0"/>
        <w:autoSpaceDN w:val="0"/>
        <w:adjustRightInd w:val="0"/>
        <w:rPr>
          <w:rFonts w:ascii="Century Gothic" w:hAnsi="Century Gothic" w:cs="Palatino-Roman"/>
          <w:sz w:val="22"/>
          <w:szCs w:val="22"/>
        </w:rPr>
      </w:pPr>
      <w:r w:rsidRPr="008B3AA9">
        <w:rPr>
          <w:rFonts w:ascii="Century Gothic" w:hAnsi="Century Gothic" w:cs="Palatino-Roman"/>
          <w:sz w:val="22"/>
          <w:szCs w:val="22"/>
        </w:rPr>
        <w:t xml:space="preserve">Complete the </w:t>
      </w:r>
      <w:r>
        <w:rPr>
          <w:rFonts w:ascii="Century Gothic" w:hAnsi="Century Gothic" w:cs="Palatino-Roman"/>
          <w:sz w:val="22"/>
          <w:szCs w:val="22"/>
        </w:rPr>
        <w:t>“Issue Analysis Framework”</w:t>
      </w:r>
      <w:r w:rsidRPr="008B3AA9">
        <w:rPr>
          <w:rFonts w:ascii="Century Gothic" w:hAnsi="Century Gothic" w:cs="Palatino-Roman"/>
          <w:sz w:val="22"/>
          <w:szCs w:val="22"/>
        </w:rPr>
        <w:t xml:space="preserve"> handout with respect to </w:t>
      </w:r>
      <w:r>
        <w:rPr>
          <w:rFonts w:ascii="Century Gothic" w:hAnsi="Century Gothic" w:cs="Palatino-Roman"/>
          <w:sz w:val="22"/>
          <w:szCs w:val="22"/>
        </w:rPr>
        <w:t>the</w:t>
      </w:r>
      <w:r w:rsidRPr="008B3AA9">
        <w:rPr>
          <w:rFonts w:ascii="Century Gothic" w:hAnsi="Century Gothic" w:cs="Palatino-Roman"/>
          <w:sz w:val="22"/>
          <w:szCs w:val="22"/>
        </w:rPr>
        <w:t xml:space="preserve"> article.</w:t>
      </w:r>
    </w:p>
    <w:p w:rsidR="003C065A" w:rsidRDefault="003C065A" w:rsidP="003C065A">
      <w:pPr>
        <w:autoSpaceDE w:val="0"/>
        <w:autoSpaceDN w:val="0"/>
        <w:adjustRightInd w:val="0"/>
      </w:pPr>
    </w:p>
    <w:p w:rsidR="003C065A" w:rsidRDefault="003C065A" w:rsidP="003C065A">
      <w:pPr>
        <w:rPr>
          <w:rFonts w:ascii="Verdana" w:hAnsi="Verdana"/>
          <w:sz w:val="20"/>
          <w:szCs w:val="20"/>
        </w:rPr>
      </w:pPr>
      <w:r>
        <w:rPr>
          <w:rStyle w:val="tophead1"/>
          <w:rFonts w:ascii="Verdana" w:hAnsi="Verdana"/>
        </w:rPr>
        <w:t>Food Crisis in Zambia</w:t>
      </w:r>
      <w:r>
        <w:rPr>
          <w:rFonts w:ascii="Verdana" w:hAnsi="Verdana"/>
          <w:sz w:val="20"/>
          <w:szCs w:val="20"/>
        </w:rPr>
        <w:t xml:space="preserve"> </w:t>
      </w:r>
    </w:p>
    <w:p w:rsidR="003C065A" w:rsidRPr="00F54E42" w:rsidRDefault="003C065A" w:rsidP="003C065A">
      <w:pPr>
        <w:rPr>
          <w:b/>
          <w:sz w:val="20"/>
          <w:szCs w:val="20"/>
        </w:rPr>
      </w:pPr>
      <w:r w:rsidRPr="00F54E42">
        <w:rPr>
          <w:b/>
          <w:sz w:val="20"/>
          <w:szCs w:val="20"/>
        </w:rPr>
        <w:t xml:space="preserve">President </w:t>
      </w:r>
      <w:proofErr w:type="spellStart"/>
      <w:r w:rsidRPr="00F54E42">
        <w:rPr>
          <w:b/>
          <w:sz w:val="20"/>
          <w:szCs w:val="20"/>
        </w:rPr>
        <w:t>Mwanawasa</w:t>
      </w:r>
      <w:proofErr w:type="spellEnd"/>
      <w:r w:rsidRPr="00F54E42">
        <w:rPr>
          <w:b/>
          <w:sz w:val="20"/>
          <w:szCs w:val="20"/>
        </w:rPr>
        <w:t xml:space="preserve"> of </w:t>
      </w:r>
      <w:hyperlink r:id="rId5" w:history="1">
        <w:r w:rsidRPr="00F54E42">
          <w:rPr>
            <w:rStyle w:val="Hyperlink"/>
            <w:b/>
            <w:color w:val="auto"/>
            <w:sz w:val="20"/>
            <w:szCs w:val="20"/>
            <w:u w:val="none"/>
          </w:rPr>
          <w:t>Zambia</w:t>
        </w:r>
      </w:hyperlink>
      <w:r w:rsidRPr="00F54E42">
        <w:rPr>
          <w:b/>
          <w:sz w:val="20"/>
          <w:szCs w:val="20"/>
        </w:rPr>
        <w:t xml:space="preserve"> has refused international food aid even though many in his country are starving.</w:t>
      </w:r>
    </w:p>
    <w:p w:rsidR="003C065A" w:rsidRDefault="003C065A" w:rsidP="003C065A">
      <w:pPr>
        <w:autoSpaceDE w:val="0"/>
        <w:autoSpaceDN w:val="0"/>
        <w:adjustRightInd w:val="0"/>
        <w:rPr>
          <w:rFonts w:ascii="Palatino-Roman" w:hAnsi="Palatino-Roman" w:cs="Palatino-Roman"/>
          <w:sz w:val="19"/>
          <w:szCs w:val="19"/>
        </w:rPr>
      </w:pPr>
      <w:hyperlink r:id="rId6" w:history="1">
        <w:r w:rsidRPr="004A6C8D">
          <w:rPr>
            <w:rStyle w:val="Hyperlink"/>
            <w:rFonts w:ascii="Palatino-Roman" w:hAnsi="Palatino-Roman" w:cs="Palatino-Roman"/>
            <w:sz w:val="19"/>
            <w:szCs w:val="19"/>
          </w:rPr>
          <w:t>http://www.pbs.org/newshour/extra/features/july-dec02/zambia.html</w:t>
        </w:r>
      </w:hyperlink>
      <w:r>
        <w:rPr>
          <w:rFonts w:ascii="Palatino-Roman" w:hAnsi="Palatino-Roman" w:cs="Palatino-Roman"/>
          <w:sz w:val="19"/>
          <w:szCs w:val="19"/>
        </w:rPr>
        <w:t xml:space="preserve"> </w:t>
      </w:r>
    </w:p>
    <w:p w:rsidR="003C065A" w:rsidRDefault="003C065A" w:rsidP="003C065A">
      <w:pPr>
        <w:autoSpaceDE w:val="0"/>
        <w:autoSpaceDN w:val="0"/>
        <w:adjustRightInd w:val="0"/>
        <w:rPr>
          <w:rFonts w:ascii="Palatino-Roman" w:hAnsi="Palatino-Roman" w:cs="Palatino-Roman"/>
          <w:sz w:val="19"/>
          <w:szCs w:val="19"/>
        </w:rPr>
      </w:pPr>
    </w:p>
    <w:p w:rsidR="003C065A" w:rsidRDefault="003C065A" w:rsidP="003C065A">
      <w:pPr>
        <w:autoSpaceDE w:val="0"/>
        <w:autoSpaceDN w:val="0"/>
        <w:adjustRightInd w:val="0"/>
        <w:rPr>
          <w:rFonts w:ascii="Palatino-Roman" w:hAnsi="Palatino-Roman" w:cs="Palatino-Roman"/>
          <w:b/>
          <w:sz w:val="19"/>
          <w:szCs w:val="19"/>
          <w:u w:val="single"/>
        </w:rPr>
      </w:pPr>
    </w:p>
    <w:p w:rsidR="003C065A" w:rsidRPr="008B3AA9" w:rsidRDefault="003C065A" w:rsidP="003C065A">
      <w:pPr>
        <w:autoSpaceDE w:val="0"/>
        <w:autoSpaceDN w:val="0"/>
        <w:adjustRightInd w:val="0"/>
        <w:rPr>
          <w:rFonts w:ascii="Century Gothic" w:hAnsi="Century Gothic" w:cs="Palatino-Roman"/>
          <w:b/>
          <w:sz w:val="22"/>
          <w:szCs w:val="22"/>
          <w:u w:val="single"/>
        </w:rPr>
      </w:pPr>
      <w:r w:rsidRPr="008B3AA9">
        <w:rPr>
          <w:rFonts w:ascii="Century Gothic" w:hAnsi="Century Gothic" w:cs="Palatino-Roman"/>
          <w:b/>
          <w:sz w:val="22"/>
          <w:szCs w:val="22"/>
          <w:u w:val="single"/>
        </w:rPr>
        <w:t>Part 2: CHOOSE one of the following genetically modified foods:</w:t>
      </w:r>
    </w:p>
    <w:p w:rsidR="003C065A" w:rsidRDefault="003C065A" w:rsidP="003C065A">
      <w:pPr>
        <w:pStyle w:val="ListParagraph"/>
        <w:numPr>
          <w:ilvl w:val="0"/>
          <w:numId w:val="3"/>
        </w:numPr>
        <w:autoSpaceDE w:val="0"/>
        <w:autoSpaceDN w:val="0"/>
        <w:adjustRightInd w:val="0"/>
        <w:rPr>
          <w:rFonts w:ascii="Century Gothic" w:hAnsi="Century Gothic" w:cs="Palatino-Roman"/>
          <w:sz w:val="22"/>
          <w:szCs w:val="22"/>
        </w:rPr>
      </w:pPr>
      <w:r w:rsidRPr="008B3AA9">
        <w:rPr>
          <w:rFonts w:ascii="Century Gothic" w:hAnsi="Century Gothic" w:cs="Palatino-Roman"/>
          <w:sz w:val="22"/>
          <w:szCs w:val="22"/>
        </w:rPr>
        <w:t>Answer the questions on P</w:t>
      </w:r>
      <w:r>
        <w:rPr>
          <w:rFonts w:ascii="Century Gothic" w:hAnsi="Century Gothic" w:cs="Palatino-Roman"/>
          <w:sz w:val="22"/>
          <w:szCs w:val="22"/>
        </w:rPr>
        <w:t xml:space="preserve">ART 2 of your project handout. </w:t>
      </w:r>
    </w:p>
    <w:p w:rsidR="003C065A" w:rsidRDefault="003C065A" w:rsidP="003C065A">
      <w:pPr>
        <w:pStyle w:val="ListParagraph"/>
        <w:numPr>
          <w:ilvl w:val="0"/>
          <w:numId w:val="3"/>
        </w:numPr>
        <w:autoSpaceDE w:val="0"/>
        <w:autoSpaceDN w:val="0"/>
        <w:adjustRightInd w:val="0"/>
        <w:rPr>
          <w:rFonts w:ascii="Century Gothic" w:hAnsi="Century Gothic" w:cs="Palatino-Roman"/>
          <w:sz w:val="22"/>
          <w:szCs w:val="22"/>
        </w:rPr>
      </w:pPr>
      <w:r>
        <w:rPr>
          <w:rFonts w:ascii="Century Gothic" w:hAnsi="Century Gothic" w:cs="Palatino-Roman"/>
          <w:sz w:val="22"/>
          <w:szCs w:val="22"/>
        </w:rPr>
        <w:t xml:space="preserve">Use your answers from part A to create a pamphlet, poster, power point, etc. to present your findings to the class. </w:t>
      </w:r>
      <w:r w:rsidRPr="00063233">
        <w:rPr>
          <w:rFonts w:ascii="Century Gothic" w:hAnsi="Century Gothic" w:cs="Palatino-Roman"/>
          <w:sz w:val="22"/>
          <w:szCs w:val="22"/>
        </w:rPr>
        <w:t>Your product should include information regarding your opinion on the issue, evidence to support your argument and recommendations for farmers, supermarkets and consumers as to the best course of action.</w:t>
      </w:r>
    </w:p>
    <w:p w:rsidR="003C065A" w:rsidRDefault="003C065A" w:rsidP="003C065A">
      <w:pPr>
        <w:autoSpaceDE w:val="0"/>
        <w:autoSpaceDN w:val="0"/>
        <w:adjustRightInd w:val="0"/>
        <w:rPr>
          <w:rFonts w:ascii="Century Gothic" w:hAnsi="Century Gothic" w:cs="Palatino-Roman"/>
          <w:sz w:val="22"/>
          <w:szCs w:val="22"/>
        </w:rPr>
      </w:pPr>
    </w:p>
    <w:p w:rsidR="003C065A" w:rsidRPr="005D780B" w:rsidRDefault="003C065A" w:rsidP="003C065A">
      <w:pPr>
        <w:autoSpaceDE w:val="0"/>
        <w:autoSpaceDN w:val="0"/>
        <w:adjustRightInd w:val="0"/>
        <w:rPr>
          <w:rFonts w:ascii="Century Gothic" w:hAnsi="Century Gothic" w:cs="Palatino-Roman"/>
          <w:b/>
          <w:sz w:val="22"/>
          <w:szCs w:val="22"/>
        </w:rPr>
      </w:pPr>
      <w:r w:rsidRPr="005D780B">
        <w:rPr>
          <w:rFonts w:ascii="Century Gothic" w:hAnsi="Century Gothic" w:cs="Palatino-Roman"/>
          <w:b/>
          <w:sz w:val="22"/>
          <w:szCs w:val="22"/>
        </w:rPr>
        <w:t>Genetically Modified Foods</w:t>
      </w:r>
    </w:p>
    <w:p w:rsidR="003C065A" w:rsidRDefault="003C065A" w:rsidP="003C065A">
      <w:pPr>
        <w:autoSpaceDE w:val="0"/>
        <w:autoSpaceDN w:val="0"/>
        <w:adjustRightInd w:val="0"/>
        <w:rPr>
          <w:rFonts w:ascii="Century Gothic" w:hAnsi="Century Gothic" w:cs="Palatino-Roman"/>
          <w:sz w:val="22"/>
          <w:szCs w:val="22"/>
        </w:rPr>
      </w:pPr>
    </w:p>
    <w:p w:rsidR="003C065A" w:rsidRDefault="003C065A" w:rsidP="003C065A">
      <w:pPr>
        <w:autoSpaceDE w:val="0"/>
        <w:autoSpaceDN w:val="0"/>
        <w:adjustRightInd w:val="0"/>
        <w:rPr>
          <w:rFonts w:ascii="Century Gothic" w:hAnsi="Century Gothic" w:cs="Palatino-Roman"/>
          <w:sz w:val="22"/>
          <w:szCs w:val="22"/>
        </w:rPr>
      </w:pPr>
      <w:r>
        <w:rPr>
          <w:rFonts w:ascii="Century Gothic" w:hAnsi="Century Gothic" w:cs="Palatino-Roman"/>
          <w:sz w:val="22"/>
          <w:szCs w:val="22"/>
        </w:rPr>
        <w:t>Sweet Corn</w:t>
      </w:r>
    </w:p>
    <w:p w:rsidR="003C065A" w:rsidRDefault="003C065A" w:rsidP="003C065A">
      <w:pPr>
        <w:autoSpaceDE w:val="0"/>
        <w:autoSpaceDN w:val="0"/>
        <w:adjustRightInd w:val="0"/>
        <w:rPr>
          <w:rFonts w:ascii="Century Gothic" w:hAnsi="Century Gothic" w:cs="Palatino-Roman"/>
          <w:sz w:val="22"/>
          <w:szCs w:val="22"/>
        </w:rPr>
      </w:pPr>
      <w:r>
        <w:rPr>
          <w:rFonts w:ascii="Century Gothic" w:hAnsi="Century Gothic" w:cs="Palatino-Roman"/>
          <w:sz w:val="22"/>
          <w:szCs w:val="22"/>
        </w:rPr>
        <w:t>Golden Rice</w:t>
      </w:r>
    </w:p>
    <w:p w:rsidR="003C065A" w:rsidRPr="00A73C44" w:rsidRDefault="003C065A" w:rsidP="003C065A">
      <w:pPr>
        <w:autoSpaceDE w:val="0"/>
        <w:autoSpaceDN w:val="0"/>
        <w:adjustRightInd w:val="0"/>
        <w:rPr>
          <w:rFonts w:ascii="Century Gothic" w:hAnsi="Century Gothic" w:cs="Palatino-Roman"/>
          <w:sz w:val="22"/>
          <w:szCs w:val="22"/>
        </w:rPr>
      </w:pPr>
      <w:r>
        <w:rPr>
          <w:rFonts w:ascii="Century Gothic" w:hAnsi="Century Gothic" w:cs="Palatino-Roman"/>
          <w:sz w:val="22"/>
          <w:szCs w:val="22"/>
        </w:rPr>
        <w:t>Tomatoes</w:t>
      </w:r>
    </w:p>
    <w:p w:rsidR="00994A7F" w:rsidRDefault="00994A7F"/>
    <w:sectPr w:rsidR="00994A7F" w:rsidSect="00994A7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17400"/>
    <w:multiLevelType w:val="hybridMultilevel"/>
    <w:tmpl w:val="D2A6CC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7BBA4F92"/>
    <w:multiLevelType w:val="hybridMultilevel"/>
    <w:tmpl w:val="9EC6788A"/>
    <w:lvl w:ilvl="0" w:tplc="6D4C78EE">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nsid w:val="7FDB4617"/>
    <w:multiLevelType w:val="hybridMultilevel"/>
    <w:tmpl w:val="BFC0D154"/>
    <w:lvl w:ilvl="0" w:tplc="70CA995A">
      <w:start w:val="1"/>
      <w:numFmt w:val="bullet"/>
      <w:lvlText w:val="-"/>
      <w:lvlJc w:val="left"/>
      <w:pPr>
        <w:ind w:left="720" w:hanging="360"/>
      </w:pPr>
      <w:rPr>
        <w:rFonts w:ascii="Palatino-Roman" w:eastAsiaTheme="minorHAnsi" w:hAnsi="Palatino-Roman" w:cs="Palatino-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3C065A"/>
    <w:rsid w:val="003A3499"/>
    <w:rsid w:val="003B2CB8"/>
    <w:rsid w:val="003C065A"/>
    <w:rsid w:val="008A3FE6"/>
    <w:rsid w:val="00994A7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6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065A"/>
    <w:rPr>
      <w:color w:val="0000FF" w:themeColor="hyperlink"/>
      <w:u w:val="single"/>
    </w:rPr>
  </w:style>
  <w:style w:type="paragraph" w:styleId="ListParagraph">
    <w:name w:val="List Paragraph"/>
    <w:basedOn w:val="Normal"/>
    <w:uiPriority w:val="34"/>
    <w:qFormat/>
    <w:rsid w:val="003C065A"/>
    <w:pPr>
      <w:ind w:left="720"/>
      <w:contextualSpacing/>
    </w:pPr>
  </w:style>
  <w:style w:type="character" w:customStyle="1" w:styleId="tophead1">
    <w:name w:val="tophead1"/>
    <w:basedOn w:val="DefaultParagraphFont"/>
    <w:rsid w:val="003C065A"/>
    <w:rPr>
      <w:b/>
      <w:bCs/>
      <w:color w:val="242D96"/>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bs.org/newshour/extra/features/july-dec02/zambia.html" TargetMode="External"/><Relationship Id="rId5" Type="http://schemas.openxmlformats.org/officeDocument/2006/relationships/hyperlink" Target="http://www.pbs.org/newshour/extra/features/july-dec02/zambia.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282</Words>
  <Characters>1608</Characters>
  <Application>Microsoft Office Word</Application>
  <DocSecurity>0</DocSecurity>
  <Lines>13</Lines>
  <Paragraphs>3</Paragraphs>
  <ScaleCrop>false</ScaleCrop>
  <Company/>
  <LinksUpToDate>false</LinksUpToDate>
  <CharactersWithSpaces>1887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Laura</cp:lastModifiedBy>
  <cp:revision>1</cp:revision>
  <dcterms:created xsi:type="dcterms:W3CDTF">2012-04-11T23:33:00Z</dcterms:created>
  <dcterms:modified xsi:type="dcterms:W3CDTF">2012-04-11T23:34:00Z</dcterms:modified>
</cp:coreProperties>
</file>